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02" w:rsidRPr="008B7B07" w:rsidRDefault="00210C79" w:rsidP="008B7B07">
      <w:pPr>
        <w:spacing w:after="0"/>
        <w:jc w:val="center"/>
        <w:rPr>
          <w:lang w:val="en-US"/>
        </w:rPr>
      </w:pP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>TEACHER'S QUESTIONNAIRE</w:t>
      </w:r>
    </w:p>
    <w:p w:rsidR="00BB1302" w:rsidRPr="00D93A61" w:rsidRDefault="008B7B07" w:rsidP="008B7B07">
      <w:pPr>
        <w:spacing w:after="0"/>
        <w:jc w:val="center"/>
        <w:rPr>
          <w:lang w:val="kk-KZ"/>
        </w:rPr>
      </w:pPr>
      <w:r w:rsidRPr="008B7B07">
        <w:rPr>
          <w:rFonts w:ascii="Times New Roman" w:eastAsia="Times New Roman" w:hAnsi="Times New Roman" w:cs="Times New Roman"/>
          <w:b/>
          <w:sz w:val="24"/>
          <w:lang w:val="en-US"/>
        </w:rPr>
        <w:t xml:space="preserve">DEPARTMENT OF </w:t>
      </w:r>
      <w:r w:rsidR="00D93A61">
        <w:rPr>
          <w:rFonts w:ascii="Times New Roman" w:eastAsia="Times New Roman" w:hAnsi="Times New Roman" w:cs="Times New Roman"/>
          <w:b/>
          <w:sz w:val="24"/>
          <w:lang w:val="kk-KZ"/>
        </w:rPr>
        <w:t>«</w:t>
      </w:r>
      <w:r w:rsidR="00256D45" w:rsidRPr="00256D45">
        <w:rPr>
          <w:rFonts w:ascii="Times New Roman" w:eastAsia="Times New Roman" w:hAnsi="Times New Roman" w:cs="Times New Roman"/>
          <w:b/>
          <w:sz w:val="24"/>
          <w:lang w:val="en-US"/>
        </w:rPr>
        <w:t>FOREST RESOURCES, GAME MANAGEMENT AND FISHERIES</w:t>
      </w:r>
      <w:r w:rsidR="00D93A61">
        <w:rPr>
          <w:rFonts w:ascii="Times New Roman" w:eastAsia="Times New Roman" w:hAnsi="Times New Roman" w:cs="Times New Roman"/>
          <w:b/>
          <w:sz w:val="24"/>
          <w:lang w:val="kk-KZ"/>
        </w:rPr>
        <w:t>»</w:t>
      </w:r>
    </w:p>
    <w:p w:rsidR="00BB1302" w:rsidRPr="008B7B07" w:rsidRDefault="00BB1302" w:rsidP="008B7B07">
      <w:pPr>
        <w:spacing w:after="0"/>
        <w:jc w:val="center"/>
        <w:rPr>
          <w:lang w:val="en-US"/>
        </w:rPr>
      </w:pPr>
    </w:p>
    <w:tbl>
      <w:tblPr>
        <w:tblStyle w:val="TableGrid"/>
        <w:tblW w:w="9930" w:type="dxa"/>
        <w:tblInd w:w="-107" w:type="dxa"/>
        <w:tblCellMar>
          <w:top w:w="5" w:type="dxa"/>
          <w:right w:w="17" w:type="dxa"/>
        </w:tblCellMar>
        <w:tblLook w:val="04A0" w:firstRow="1" w:lastRow="0" w:firstColumn="1" w:lastColumn="0" w:noHBand="0" w:noVBand="1"/>
      </w:tblPr>
      <w:tblGrid>
        <w:gridCol w:w="2328"/>
        <w:gridCol w:w="843"/>
        <w:gridCol w:w="739"/>
        <w:gridCol w:w="780"/>
        <w:gridCol w:w="1448"/>
        <w:gridCol w:w="283"/>
        <w:gridCol w:w="102"/>
        <w:gridCol w:w="285"/>
        <w:gridCol w:w="3122"/>
      </w:tblGrid>
      <w:tr w:rsidR="00BB1302" w:rsidRPr="00256D45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2836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Personal information of the teacher </w:t>
            </w:r>
          </w:p>
        </w:tc>
      </w:tr>
      <w:tr w:rsidR="00BB1302" w:rsidTr="00A5514C">
        <w:trPr>
          <w:trHeight w:val="821"/>
        </w:trPr>
        <w:tc>
          <w:tcPr>
            <w:tcW w:w="3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BD41E3" w:rsidRDefault="00BD41E3" w:rsidP="008B7B07">
            <w:pPr>
              <w:ind w:left="106"/>
              <w:jc w:val="center"/>
              <w:rPr>
                <w:lang w:val="en-US"/>
              </w:rPr>
            </w:pPr>
            <w:r w:rsidRPr="00BD41E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w:drawing>
                <wp:inline distT="0" distB="0" distL="0" distR="0" wp14:anchorId="68C17586" wp14:editId="60C6870B">
                  <wp:extent cx="1425039" cy="1927141"/>
                  <wp:effectExtent l="0" t="0" r="3810" b="0"/>
                  <wp:docPr id="1" name="Рисунок 1" descr="Описание: C:\Users\Ержан\Desktop\IMG_0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C:\Users\Ержан\Desktop\IMG_0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303" cy="192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8B7B07" w:rsidRDefault="00210C79">
            <w:pPr>
              <w:ind w:left="635" w:right="621"/>
              <w:jc w:val="center"/>
              <w:rPr>
                <w:lang w:val="en-US"/>
              </w:rPr>
            </w:pPr>
            <w:r w:rsidRPr="008B7B07">
              <w:rPr>
                <w:b/>
                <w:i/>
                <w:color w:val="0F243E"/>
                <w:sz w:val="24"/>
                <w:lang w:val="en-US"/>
              </w:rPr>
              <w:t xml:space="preserve">Full Name (by identity card)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D93A61" w:rsidP="00BD41E3">
            <w:pPr>
              <w:ind w:left="14"/>
              <w:jc w:val="center"/>
            </w:pPr>
            <w:proofErr w:type="spellStart"/>
            <w:r w:rsidRPr="00D93A61">
              <w:rPr>
                <w:b/>
                <w:i/>
                <w:color w:val="0F243E"/>
                <w:sz w:val="24"/>
                <w:lang w:val="en-US"/>
              </w:rPr>
              <w:t>Kentbayev</w:t>
            </w:r>
            <w:r w:rsidR="00BD41E3">
              <w:rPr>
                <w:b/>
                <w:i/>
                <w:color w:val="0F243E"/>
                <w:sz w:val="24"/>
                <w:lang w:val="en-US"/>
              </w:rPr>
              <w:t>a</w:t>
            </w:r>
            <w:proofErr w:type="spellEnd"/>
            <w:r w:rsidR="00BD41E3">
              <w:rPr>
                <w:b/>
                <w:i/>
                <w:color w:val="0F243E"/>
                <w:sz w:val="24"/>
                <w:lang w:val="en-US"/>
              </w:rPr>
              <w:t xml:space="preserve"> </w:t>
            </w:r>
            <w:proofErr w:type="spellStart"/>
            <w:r w:rsidR="00BD41E3">
              <w:rPr>
                <w:b/>
                <w:i/>
                <w:color w:val="0F243E"/>
                <w:sz w:val="24"/>
                <w:lang w:val="en-US"/>
              </w:rPr>
              <w:t>Botagoz</w:t>
            </w:r>
            <w:proofErr w:type="spellEnd"/>
          </w:p>
        </w:tc>
      </w:tr>
      <w:tr w:rsidR="00BB1302" w:rsidTr="00A5514C">
        <w:trPr>
          <w:trHeight w:val="5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B1302" w:rsidRDefault="00BB1302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5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Date </w:t>
            </w:r>
            <w:proofErr w:type="spellStart"/>
            <w:r>
              <w:rPr>
                <w:b/>
                <w:i/>
                <w:color w:val="0F243E"/>
                <w:sz w:val="24"/>
              </w:rPr>
              <w:t>of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Birth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BD41E3" w:rsidRDefault="00BD41E3" w:rsidP="00BD41E3">
            <w:pPr>
              <w:ind w:left="15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14</w:t>
            </w:r>
            <w:r w:rsidR="00A5514C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8</w:t>
            </w:r>
            <w:r w:rsidR="00A5514C"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.19</w:t>
            </w:r>
            <w:r w:rsidR="00D93A61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8</w:t>
            </w:r>
          </w:p>
        </w:tc>
      </w:tr>
      <w:tr w:rsidR="00BB1302" w:rsidTr="00A5514C">
        <w:trPr>
          <w:trHeight w:val="5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Sex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</w:t>
            </w:r>
            <w:proofErr w:type="spellStart"/>
            <w:r>
              <w:rPr>
                <w:b/>
                <w:i/>
                <w:color w:val="0F243E"/>
                <w:sz w:val="24"/>
              </w:rPr>
              <w:t>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/ </w:t>
            </w:r>
            <w:proofErr w:type="spellStart"/>
            <w:r>
              <w:rPr>
                <w:b/>
                <w:i/>
                <w:color w:val="0F243E"/>
                <w:sz w:val="24"/>
              </w:rPr>
              <w:t>female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BD41E3">
            <w:pPr>
              <w:ind w:left="16"/>
              <w:jc w:val="center"/>
            </w:pPr>
            <w:r>
              <w:rPr>
                <w:b/>
                <w:i/>
                <w:color w:val="0F243E"/>
                <w:sz w:val="24"/>
                <w:lang w:val="en-US"/>
              </w:rPr>
              <w:t>fe</w:t>
            </w:r>
            <w:r w:rsidR="00210C79">
              <w:rPr>
                <w:b/>
                <w:i/>
                <w:color w:val="0F243E"/>
                <w:sz w:val="24"/>
              </w:rPr>
              <w:t xml:space="preserve">male </w:t>
            </w:r>
          </w:p>
        </w:tc>
      </w:tr>
      <w:tr w:rsidR="00BB1302" w:rsidTr="00A5514C">
        <w:trPr>
          <w:trHeight w:val="5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2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Nationality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Pr="00A5514C" w:rsidRDefault="00D93A61">
            <w:pPr>
              <w:ind w:left="17"/>
              <w:jc w:val="center"/>
              <w:rPr>
                <w:lang w:val="en-US"/>
              </w:rPr>
            </w:pPr>
            <w:r w:rsidRPr="00D93A61">
              <w:rPr>
                <w:b/>
                <w:i/>
                <w:color w:val="0F243E"/>
                <w:sz w:val="24"/>
                <w:lang w:val="en-US"/>
              </w:rPr>
              <w:t>kazakh</w:t>
            </w:r>
          </w:p>
        </w:tc>
      </w:tr>
      <w:tr w:rsidR="00BB1302" w:rsidTr="00F42D75">
        <w:trPr>
          <w:trHeight w:val="5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302" w:rsidRDefault="00BB1302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3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Citizenship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210C79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The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Republic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of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Kazakhstan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BB1302" w:rsidTr="00F42D75">
        <w:trPr>
          <w:trHeight w:val="6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BB1302"/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B1302" w:rsidRDefault="00210C79">
            <w:pPr>
              <w:spacing w:after="22"/>
              <w:ind w:left="16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Mobile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phone</w:t>
            </w:r>
            <w:proofErr w:type="spellEnd"/>
            <w:r>
              <w:rPr>
                <w:b/>
                <w:i/>
                <w:color w:val="0F243E"/>
                <w:sz w:val="24"/>
              </w:rPr>
              <w:t>, E-</w:t>
            </w:r>
            <w:proofErr w:type="spellStart"/>
            <w:r>
              <w:rPr>
                <w:b/>
                <w:i/>
                <w:color w:val="0F243E"/>
                <w:sz w:val="24"/>
              </w:rPr>
              <w:t>mail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  <w:p w:rsidR="00BB1302" w:rsidRDefault="00210C79">
            <w:pPr>
              <w:ind w:left="-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B1302" w:rsidRDefault="00BD41E3">
            <w:pPr>
              <w:ind w:left="15"/>
              <w:jc w:val="center"/>
            </w:pPr>
            <w:r w:rsidRPr="00BD41E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8 707 767 66 88; kentbayeva@mail.ru</w:t>
            </w:r>
          </w:p>
        </w:tc>
      </w:tr>
      <w:tr w:rsidR="00BB1302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Default="00210C79">
            <w:pPr>
              <w:ind w:lef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B1302" w:rsidTr="00A5514C">
        <w:trPr>
          <w:trHeight w:val="311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educational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302" w:rsidRDefault="00210C79">
            <w:pPr>
              <w:ind w:left="8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B1302" w:rsidTr="00A5514C">
        <w:trPr>
          <w:trHeight w:val="310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  <w: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A5514C" w:rsidRDefault="00BD41E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41E3">
              <w:rPr>
                <w:rStyle w:val="tlid-translation"/>
                <w:rFonts w:ascii="Times New Roman" w:hAnsi="Times New Roman" w:cs="Times New Roman"/>
              </w:rPr>
              <w:t>Kazakh</w:t>
            </w:r>
            <w:proofErr w:type="spellEnd"/>
            <w:r w:rsidRPr="00BD41E3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BD41E3">
              <w:rPr>
                <w:rStyle w:val="tlid-translation"/>
                <w:rFonts w:ascii="Times New Roman" w:hAnsi="Times New Roman" w:cs="Times New Roman"/>
              </w:rPr>
              <w:t>National</w:t>
            </w:r>
            <w:proofErr w:type="spellEnd"/>
            <w:r w:rsidRPr="00BD41E3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BD41E3">
              <w:rPr>
                <w:rStyle w:val="tlid-translation"/>
                <w:rFonts w:ascii="Times New Roman" w:hAnsi="Times New Roman" w:cs="Times New Roman"/>
              </w:rPr>
              <w:t>Agrarian</w:t>
            </w:r>
            <w:proofErr w:type="spellEnd"/>
            <w:r w:rsidRPr="00BD41E3">
              <w:rPr>
                <w:rStyle w:val="tlid-translation"/>
                <w:rFonts w:ascii="Times New Roman" w:hAnsi="Times New Roman" w:cs="Times New Roman"/>
              </w:rPr>
              <w:t xml:space="preserve"> </w:t>
            </w:r>
            <w:proofErr w:type="spellStart"/>
            <w:r w:rsidRPr="00BD41E3">
              <w:rPr>
                <w:rStyle w:val="tlid-translation"/>
                <w:rFonts w:ascii="Times New Roman" w:hAnsi="Times New Roman" w:cs="Times New Roman"/>
              </w:rPr>
              <w:t>University</w:t>
            </w:r>
            <w:proofErr w:type="spellEnd"/>
          </w:p>
        </w:tc>
      </w:tr>
      <w:tr w:rsidR="00BB1302" w:rsidRPr="00256D45" w:rsidTr="00A5514C">
        <w:trPr>
          <w:trHeight w:val="310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F42D75" w:rsidRDefault="00BD41E3" w:rsidP="00F42D75">
            <w:pPr>
              <w:ind w:left="3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1E3">
              <w:rPr>
                <w:rStyle w:val="tlid-translation"/>
                <w:rFonts w:ascii="Times New Roman" w:hAnsi="Times New Roman" w:cs="Times New Roman"/>
                <w:lang w:val="en-US"/>
              </w:rPr>
              <w:t>The Republic of Kazakhstan</w:t>
            </w:r>
            <w:r>
              <w:rPr>
                <w:rStyle w:val="tlid-translation"/>
                <w:rFonts w:ascii="Times New Roman" w:hAnsi="Times New Roman" w:cs="Times New Roman"/>
                <w:lang w:val="en-US"/>
              </w:rPr>
              <w:t>, Almaty</w:t>
            </w:r>
          </w:p>
        </w:tc>
      </w:tr>
      <w:tr w:rsidR="00BB1302" w:rsidRPr="00D93A61" w:rsidTr="00A5514C">
        <w:trPr>
          <w:trHeight w:val="312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B7B07" w:rsidRDefault="00210C79">
            <w:pPr>
              <w:ind w:left="30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D93A61" w:rsidRDefault="00F42D75" w:rsidP="00BD41E3">
            <w:pPr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BD41E3">
              <w:rPr>
                <w:rFonts w:ascii="Times New Roman" w:hAnsi="Times New Roman" w:cs="Times New Roman"/>
                <w:lang w:val="en-US"/>
              </w:rPr>
              <w:t>95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BD41E3">
              <w:rPr>
                <w:rFonts w:ascii="Times New Roman" w:hAnsi="Times New Roman" w:cs="Times New Roman"/>
                <w:lang w:val="en-US"/>
              </w:rPr>
              <w:t>2000</w:t>
            </w:r>
          </w:p>
        </w:tc>
      </w:tr>
      <w:tr w:rsidR="00BB1302" w:rsidRPr="00D93A61" w:rsidTr="00A5514C">
        <w:trPr>
          <w:trHeight w:val="517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B7B07" w:rsidRDefault="00210C79">
            <w:pPr>
              <w:ind w:left="3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A5514C" w:rsidRDefault="00BD41E3">
            <w:pPr>
              <w:ind w:left="3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1E3">
              <w:rPr>
                <w:rStyle w:val="tlid-translation"/>
                <w:rFonts w:ascii="Times New Roman" w:hAnsi="Times New Roman" w:cs="Times New Roman"/>
                <w:lang w:val="en-US"/>
              </w:rPr>
              <w:t>Forestry and Park Engineer</w:t>
            </w:r>
          </w:p>
        </w:tc>
      </w:tr>
      <w:tr w:rsidR="00A5514C" w:rsidRPr="00D93A61" w:rsidTr="00A5514C">
        <w:trPr>
          <w:trHeight w:val="517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Default="00A5514C" w:rsidP="00A5514C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  <w: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5514C" w:rsidTr="00A5514C">
        <w:trPr>
          <w:trHeight w:val="517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Default="00A5514C" w:rsidP="00A5514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city</w:t>
            </w:r>
            <w:proofErr w:type="spellEnd"/>
            <w: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5514C" w:rsidRPr="00256D45" w:rsidTr="00A5514C">
        <w:trPr>
          <w:trHeight w:val="517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8B7B07" w:rsidRDefault="00A5514C" w:rsidP="00A5514C">
            <w:pPr>
              <w:ind w:left="30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5514C" w:rsidRPr="00256D45" w:rsidTr="00A5514C">
        <w:trPr>
          <w:trHeight w:val="517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4C" w:rsidRPr="008B7B07" w:rsidRDefault="00A5514C" w:rsidP="00A5514C">
            <w:pPr>
              <w:ind w:left="3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4C" w:rsidRPr="00A5514C" w:rsidRDefault="00A5514C" w:rsidP="00A5514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B1302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Default="00210C7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Place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today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) </w:t>
            </w:r>
          </w:p>
        </w:tc>
      </w:tr>
      <w:tr w:rsidR="00BB1302" w:rsidTr="00A5514C">
        <w:trPr>
          <w:trHeight w:val="311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8B7B07" w:rsidRDefault="00210C79">
            <w:pPr>
              <w:ind w:right="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Full name of the organization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Kazakh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Agrarian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B1302" w:rsidRPr="00256D45" w:rsidTr="00A5514C">
        <w:trPr>
          <w:trHeight w:val="517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Pr="00A5514C" w:rsidRDefault="00A5514C" w:rsidP="008B7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>Professor of the Department "</w:t>
            </w:r>
            <w:r w:rsidR="00F42D75" w:rsidRPr="00F42D75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Forest resource and game management </w:t>
            </w:r>
            <w:r w:rsidRPr="00A5514C">
              <w:rPr>
                <w:rStyle w:val="tlid-translation"/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BB1302" w:rsidRPr="008B7B07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Scientific activity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BB1302" w:rsidRPr="00256D45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B1302" w:rsidRPr="008B7B07" w:rsidRDefault="00210C79">
            <w:pPr>
              <w:ind w:left="16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The head and/or the 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executor  of research in RK (</w:t>
            </w:r>
            <w:r w:rsidRPr="008B7B07">
              <w:rPr>
                <w:color w:val="FFFFFF"/>
                <w:lang w:val="en-US"/>
              </w:rPr>
              <w:t xml:space="preserve"> </w:t>
            </w: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>during  the last 3 years)</w:t>
            </w:r>
            <w:r w:rsidRPr="008B7B07">
              <w:rPr>
                <w:rFonts w:ascii="Times New Roman" w:eastAsia="Times New Roman" w:hAnsi="Times New Roman" w:cs="Times New Roman"/>
                <w:color w:val="FFFFFF"/>
                <w:lang w:val="en-US"/>
              </w:rPr>
              <w:t xml:space="preserve"> </w:t>
            </w:r>
          </w:p>
        </w:tc>
      </w:tr>
      <w:tr w:rsidR="00BB1302" w:rsidTr="00A5514C">
        <w:trPr>
          <w:trHeight w:val="518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Pr="008B7B07" w:rsidRDefault="00210C79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Name research 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02" w:rsidRDefault="00210C79">
            <w:pPr>
              <w:ind w:left="456" w:firstLine="89"/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>Years of r</w:t>
            </w:r>
            <w:r>
              <w:rPr>
                <w:rFonts w:ascii="Times New Roman" w:eastAsia="Times New Roman" w:hAnsi="Times New Roman" w:cs="Times New Roman"/>
              </w:rPr>
              <w:t>ealization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02" w:rsidRDefault="00210C79">
            <w:pPr>
              <w:ind w:lef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Organization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performer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D41E3" w:rsidRPr="00D93A61" w:rsidTr="007916FF">
        <w:trPr>
          <w:trHeight w:val="518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5E3C22" w:rsidRDefault="00BD41E3" w:rsidP="009A1394">
            <w:pPr>
              <w:ind w:left="112" w:right="131"/>
              <w:rPr>
                <w:rFonts w:ascii="Times New Roman" w:hAnsi="Times New Roman" w:cs="Times New Roman"/>
                <w:lang w:val="en-US"/>
              </w:rPr>
            </w:pPr>
            <w:r w:rsidRPr="000E2BCF">
              <w:rPr>
                <w:rFonts w:ascii="Times New Roman" w:hAnsi="Times New Roman" w:cs="Times New Roman"/>
                <w:lang w:val="en-US"/>
              </w:rPr>
              <w:t>«Renewable resources without competition to food production»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E63D7">
              <w:rPr>
                <w:rFonts w:ascii="Times New Roman" w:hAnsi="Times New Roman" w:cs="Times New Roman"/>
                <w:lang w:val="en-US"/>
              </w:rPr>
              <w:t>(</w:t>
            </w:r>
            <w:r w:rsidRPr="00BD41E3">
              <w:rPr>
                <w:rFonts w:ascii="Times New Roman" w:hAnsi="Times New Roman" w:cs="Times New Roman"/>
                <w:lang w:val="en-US"/>
              </w:rPr>
              <w:t>executor</w:t>
            </w:r>
            <w:r w:rsidRPr="00BE63D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5E3C22" w:rsidRDefault="00BD41E3" w:rsidP="009A1394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5E3C22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5E3C22" w:rsidRDefault="00BD41E3" w:rsidP="009A1394">
            <w:pPr>
              <w:ind w:left="3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C22">
              <w:rPr>
                <w:rFonts w:ascii="Times New Roman" w:eastAsia="Times New Roman" w:hAnsi="Times New Roman" w:cs="Times New Roman"/>
                <w:lang w:val="en-US"/>
              </w:rPr>
              <w:t>ICRAF</w:t>
            </w:r>
          </w:p>
        </w:tc>
      </w:tr>
      <w:tr w:rsidR="00BD41E3" w:rsidRPr="00256D45" w:rsidTr="007916FF">
        <w:trPr>
          <w:trHeight w:val="518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BE63D7" w:rsidRDefault="00BD41E3" w:rsidP="009428BC">
            <w:pPr>
              <w:ind w:left="50"/>
              <w:rPr>
                <w:rFonts w:ascii="Times New Roman" w:hAnsi="Times New Roman" w:cs="Times New Roman"/>
                <w:lang w:val="kk-KZ"/>
              </w:rPr>
            </w:pPr>
            <w:r w:rsidRPr="0031515A">
              <w:rPr>
                <w:rFonts w:ascii="Times New Roman" w:hAnsi="Times New Roman" w:cs="Times New Roman"/>
              </w:rPr>
              <w:t>«Применение методов естественных наук в современных археологических исследованиях Казахстана: внедрение и интеграция» (</w:t>
            </w:r>
            <w:proofErr w:type="spellStart"/>
            <w:r w:rsidRPr="00BD41E3">
              <w:rPr>
                <w:rFonts w:ascii="Times New Roman" w:hAnsi="Times New Roman" w:cs="Times New Roman"/>
              </w:rPr>
              <w:t>executor</w:t>
            </w:r>
            <w:proofErr w:type="spellEnd"/>
            <w:r w:rsidRPr="0031515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31515A" w:rsidRDefault="00BD41E3" w:rsidP="009428BC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 w:rsidRPr="0031515A">
              <w:rPr>
                <w:rFonts w:ascii="Times New Roman" w:hAnsi="Times New Roman" w:cs="Times New Roman"/>
              </w:rPr>
              <w:t>2018-2021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AE5DBD" w:rsidRDefault="00BD41E3" w:rsidP="009428BC">
            <w:pPr>
              <w:ind w:left="3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ESM</w:t>
            </w:r>
            <w:r w:rsidRPr="00AE5DB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RK</w:t>
            </w:r>
          </w:p>
          <w:p w:rsidR="00BD41E3" w:rsidRPr="00BD41E3" w:rsidRDefault="00BD41E3" w:rsidP="00BD41E3">
            <w:pPr>
              <w:ind w:left="3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</w:t>
            </w:r>
            <w:r w:rsidRPr="00AE5DBD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Farabi</w:t>
            </w:r>
            <w:r w:rsidRPr="00AE5D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</w:p>
        </w:tc>
      </w:tr>
      <w:tr w:rsidR="00BD41E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D41E3" w:rsidRDefault="00BD41E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Scientific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pedagogical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BD41E3" w:rsidRPr="00256D45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D41E3" w:rsidRPr="008B7B07" w:rsidRDefault="00BD41E3">
            <w:pPr>
              <w:ind w:left="12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Training of highly qualified personnel </w:t>
            </w:r>
          </w:p>
        </w:tc>
      </w:tr>
      <w:tr w:rsidR="00BD41E3" w:rsidTr="00A5514C">
        <w:trPr>
          <w:trHeight w:val="517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1E3" w:rsidRDefault="00BD41E3">
            <w:pPr>
              <w:ind w:lef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1E3" w:rsidRDefault="00BD41E3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Quantity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>
            <w:pPr>
              <w:ind w:left="86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protection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1E3" w:rsidRDefault="00BD41E3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specialty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D41E3" w:rsidTr="00A5514C">
        <w:trPr>
          <w:trHeight w:val="312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>
            <w:pPr>
              <w:ind w:lef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doctor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D41E3" w:rsidRPr="00BD41E3" w:rsidTr="00A5514C">
        <w:trPr>
          <w:trHeight w:val="31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>
            <w:pPr>
              <w:ind w:left="14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candidate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9706CF" w:rsidRDefault="00BD41E3" w:rsidP="00F85A94">
            <w:pPr>
              <w:ind w:right="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9706CF" w:rsidRDefault="00BD41E3" w:rsidP="00F85A94">
            <w:pPr>
              <w:ind w:left="138" w:right="156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D62870" w:rsidRDefault="00BD41E3" w:rsidP="00F85A94">
            <w:pPr>
              <w:ind w:left="11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41E3" w:rsidRPr="00256D45" w:rsidTr="00A5514C">
        <w:trPr>
          <w:trHeight w:val="312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 w:rsidP="00A5514C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docto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 PhD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31515A" w:rsidRDefault="00BD41E3" w:rsidP="00EE5BCB">
            <w:pPr>
              <w:ind w:right="131"/>
              <w:jc w:val="center"/>
              <w:rPr>
                <w:rFonts w:ascii="Times New Roman" w:hAnsi="Times New Roman" w:cs="Times New Roman"/>
              </w:rPr>
            </w:pPr>
            <w:r w:rsidRPr="0031515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31515A" w:rsidRDefault="00BD41E3" w:rsidP="00EE5BCB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31515A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31515A">
              <w:rPr>
                <w:rFonts w:ascii="Times New Roman" w:eastAsia="Times New Roman" w:hAnsi="Times New Roman" w:cs="Times New Roman"/>
              </w:rPr>
              <w:t xml:space="preserve">, 2019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CE1348" w:rsidRDefault="00BD41E3" w:rsidP="00F85A94">
            <w:pPr>
              <w:ind w:left="114"/>
              <w:rPr>
                <w:rFonts w:ascii="Times New Roman" w:hAnsi="Times New Roman" w:cs="Times New Roman"/>
                <w:lang w:val="en-US"/>
              </w:rPr>
            </w:pPr>
            <w:r w:rsidRPr="00CE1348">
              <w:rPr>
                <w:rFonts w:ascii="Times New Roman" w:hAnsi="Times New Roman" w:cs="Times New Roman"/>
                <w:sz w:val="24"/>
                <w:lang w:val="en-US"/>
              </w:rPr>
              <w:t xml:space="preserve">6D080700 – </w:t>
            </w:r>
            <w:r w:rsidRPr="00CE1348">
              <w:rPr>
                <w:rFonts w:ascii="Times New Roman" w:hAnsi="Times New Roman" w:cs="Times New Roman"/>
                <w:lang w:val="en-US"/>
              </w:rPr>
              <w:t>Forest resources and forestry</w:t>
            </w:r>
          </w:p>
        </w:tc>
      </w:tr>
      <w:tr w:rsidR="00BD41E3" w:rsidRPr="00256D45" w:rsidTr="00A5514C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 w:rsidP="00A5514C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master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950E2A" w:rsidRDefault="00BD41E3" w:rsidP="00EE5BCB">
            <w:pPr>
              <w:ind w:right="5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950E2A" w:rsidRDefault="00BD41E3" w:rsidP="00EE5BCB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515A">
              <w:rPr>
                <w:rFonts w:ascii="Times New Roman" w:hAnsi="Times New Roman" w:cs="Times New Roman"/>
              </w:rPr>
              <w:t>2012, 2013, 2014, 2015, 2016, 2017, 2018</w:t>
            </w:r>
            <w:r>
              <w:rPr>
                <w:rFonts w:ascii="Times New Roman" w:hAnsi="Times New Roman" w:cs="Times New Roman"/>
                <w:lang w:val="kk-KZ"/>
              </w:rPr>
              <w:t>, 2019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CE1348" w:rsidRDefault="00BD41E3" w:rsidP="00F85A94">
            <w:pPr>
              <w:ind w:left="114"/>
              <w:rPr>
                <w:lang w:val="kk-KZ"/>
              </w:rPr>
            </w:pPr>
            <w:r w:rsidRPr="00CE1348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CE1348">
              <w:rPr>
                <w:rFonts w:ascii="Times New Roman" w:hAnsi="Times New Roman" w:cs="Times New Roman"/>
                <w:sz w:val="24"/>
                <w:lang w:val="en-US"/>
              </w:rPr>
              <w:t xml:space="preserve">080700 – </w:t>
            </w:r>
            <w:r w:rsidRPr="00CE1348">
              <w:rPr>
                <w:rFonts w:ascii="Times New Roman" w:hAnsi="Times New Roman" w:cs="Times New Roman"/>
                <w:lang w:val="en-US"/>
              </w:rPr>
              <w:t>Forest resources and forestry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D41E3" w:rsidRPr="00256D45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D41E3" w:rsidRPr="008B7B07" w:rsidRDefault="00BD41E3" w:rsidP="00A5514C">
            <w:pPr>
              <w:ind w:right="54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Information on the number of publications for the last 3 years </w:t>
            </w:r>
          </w:p>
        </w:tc>
      </w:tr>
      <w:tr w:rsidR="00BD41E3" w:rsidTr="00A5514C">
        <w:trPr>
          <w:trHeight w:val="311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Type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publications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>
            <w:pPr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Quantity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D41E3" w:rsidRPr="00BD41E3" w:rsidTr="00176BB3">
        <w:trPr>
          <w:trHeight w:val="310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8B7B07" w:rsidRDefault="00BD41E3" w:rsidP="007B4B75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lang w:val="en-US"/>
              </w:rPr>
              <w:t xml:space="preserve">Publications in the recommended journals of the MES RK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1E3" w:rsidRPr="009F093D" w:rsidRDefault="00BD41E3" w:rsidP="00EE5BCB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</w:tr>
      <w:tr w:rsidR="00BD41E3" w:rsidTr="00176BB3">
        <w:trPr>
          <w:trHeight w:val="516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 w:rsidP="007B4B75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Publications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journals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256D45" w:rsidRDefault="00256D45" w:rsidP="00EE5BCB">
            <w:pPr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BD41E3" w:rsidTr="00A5514C">
        <w:trPr>
          <w:trHeight w:val="310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 w:rsidP="007B4B75">
            <w:pPr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9F093D" w:rsidRDefault="00BD41E3" w:rsidP="00EE5BCB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BD41E3" w:rsidTr="00A5514C">
        <w:trPr>
          <w:trHeight w:val="312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 w:rsidP="007B4B75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Electronic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aids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256D45" w:rsidRDefault="00256D45" w:rsidP="00EE5BCB">
            <w:pPr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BD41E3" w:rsidTr="00A5514C">
        <w:trPr>
          <w:trHeight w:val="310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Default="00BD41E3" w:rsidP="007B4B75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Monographs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256D45" w:rsidRDefault="00256D45" w:rsidP="00EE5BCB">
            <w:pPr>
              <w:ind w:right="4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D41E3" w:rsidRPr="00BD41E3" w:rsidTr="00176BB3">
        <w:trPr>
          <w:trHeight w:val="354"/>
        </w:trPr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BD41E3" w:rsidRDefault="00BD41E3" w:rsidP="00BD41E3">
            <w:pPr>
              <w:ind w:right="166" w:firstLine="11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1E3">
              <w:rPr>
                <w:rFonts w:ascii="Times New Roman" w:hAnsi="Times New Roman" w:cs="Times New Roman"/>
                <w:lang w:val="en-US"/>
              </w:rPr>
              <w:t>Abstracts and reports at conferences, symposiums (foreign, republican)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1E3" w:rsidRPr="00256D45" w:rsidRDefault="00256D45" w:rsidP="00EE5BCB">
            <w:pPr>
              <w:ind w:right="4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BD41E3" w:rsidRPr="00256D45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D41E3" w:rsidRPr="008B7B07" w:rsidRDefault="00BD41E3">
            <w:pPr>
              <w:ind w:right="55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The main scientific publications (for the last 3 years) </w:t>
            </w:r>
          </w:p>
        </w:tc>
      </w:tr>
      <w:tr w:rsidR="00BD41E3" w:rsidRPr="00256D45" w:rsidTr="00A5514C">
        <w:trPr>
          <w:trHeight w:val="518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1E3" w:rsidRDefault="00BD41E3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publication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1E3" w:rsidRDefault="00BD41E3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Author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(s) 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1E3" w:rsidRPr="008B7B07" w:rsidRDefault="00BD41E3">
            <w:pPr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Name of the edition, volume, number, page </w:t>
            </w:r>
          </w:p>
        </w:tc>
      </w:tr>
      <w:tr w:rsidR="00256D45" w:rsidRPr="00256D45" w:rsidTr="00A5514C">
        <w:trPr>
          <w:trHeight w:val="67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2D1933" w:rsidRDefault="00256D45" w:rsidP="00256D4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B67558">
              <w:rPr>
                <w:rFonts w:ascii="Times New Roman" w:hAnsi="Times New Roman" w:cs="Times New Roman"/>
                <w:lang w:val="en-US"/>
              </w:rPr>
              <w:t>Comparative Characteristics of Growth and Development of Rosehip in the Plantations of the Almaty Region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Default="00256D45" w:rsidP="00256D4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Tashmetova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R. S.,  </w:t>
            </w:r>
          </w:p>
          <w:p w:rsidR="00256D45" w:rsidRPr="002D1933" w:rsidRDefault="00256D45" w:rsidP="00256D4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Kentbayev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B.A.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45" w:rsidRPr="00B67558" w:rsidRDefault="00256D45" w:rsidP="00256D45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OnLine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Journal of Biological Sciences   ISSN: 1608-</w:t>
            </w:r>
            <w:proofErr w:type="gramStart"/>
            <w:r w:rsidRPr="00B67558">
              <w:rPr>
                <w:rFonts w:ascii="Times New Roman" w:hAnsi="Times New Roman" w:cs="Times New Roman"/>
                <w:lang w:val="en-US"/>
              </w:rPr>
              <w:t>4217  Volume</w:t>
            </w:r>
            <w:proofErr w:type="gramEnd"/>
            <w:r w:rsidRPr="00B67558">
              <w:rPr>
                <w:rFonts w:ascii="Times New Roman" w:hAnsi="Times New Roman" w:cs="Times New Roman"/>
                <w:lang w:val="en-US"/>
              </w:rPr>
              <w:t xml:space="preserve"> 22 No. 1, 2022, Р.36-45  Scopus, Q3 (45%)</w:t>
            </w:r>
          </w:p>
          <w:p w:rsidR="00256D45" w:rsidRPr="002D1933" w:rsidRDefault="00256D45" w:rsidP="00256D45">
            <w:pPr>
              <w:tabs>
                <w:tab w:val="center" w:pos="993"/>
              </w:tabs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B67558">
              <w:rPr>
                <w:rFonts w:ascii="Times New Roman" w:hAnsi="Times New Roman" w:cs="Times New Roman"/>
                <w:lang w:val="en-US"/>
              </w:rPr>
              <w:t>DOI: 10.3/0.1844/ojbsci.2022.36.45. 2022</w:t>
            </w:r>
          </w:p>
        </w:tc>
      </w:tr>
      <w:tr w:rsidR="00256D45" w:rsidRPr="00256D45" w:rsidTr="00A5514C">
        <w:trPr>
          <w:trHeight w:val="67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2D1933" w:rsidRDefault="00256D45" w:rsidP="00256D45">
            <w:pPr>
              <w:ind w:left="112" w:right="120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B6755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Environmental assessment of dust-holding and oxygen-producing productivity of hawthorns of Kazakhstan  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Default="00256D45" w:rsidP="00256D4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Kentbayeva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В., </w:t>
            </w:r>
          </w:p>
          <w:p w:rsidR="00256D45" w:rsidRDefault="00256D45" w:rsidP="00256D4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Baigazakova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., </w:t>
            </w:r>
          </w:p>
          <w:p w:rsidR="00256D45" w:rsidRDefault="00256D45" w:rsidP="00256D4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Baybatshanov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M., </w:t>
            </w:r>
          </w:p>
          <w:p w:rsidR="00256D45" w:rsidRPr="00B67558" w:rsidRDefault="00256D45" w:rsidP="00256D4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Asemkulova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G.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45" w:rsidRPr="00BD08FD" w:rsidRDefault="00256D45" w:rsidP="00256D4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7558">
              <w:rPr>
                <w:rFonts w:ascii="Times New Roman" w:hAnsi="Times New Roman" w:cs="Times New Roman"/>
                <w:lang w:val="en-US"/>
              </w:rPr>
              <w:t>OnLine</w:t>
            </w:r>
            <w:proofErr w:type="spellEnd"/>
            <w:r w:rsidRPr="00B67558">
              <w:rPr>
                <w:rFonts w:ascii="Times New Roman" w:hAnsi="Times New Roman" w:cs="Times New Roman"/>
                <w:lang w:val="en-US"/>
              </w:rPr>
              <w:t xml:space="preserve"> Journal of Biological Sciences   ISSN: 1608-4217  Volume 22 No. 1, 2022, Р.363-374  Scopus, Q3 (45%)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67558">
              <w:rPr>
                <w:rFonts w:ascii="Times New Roman" w:hAnsi="Times New Roman" w:cs="Times New Roman"/>
                <w:lang w:val="en-US"/>
              </w:rPr>
              <w:t>DOI: 1</w:t>
            </w:r>
            <w:r>
              <w:rPr>
                <w:rFonts w:ascii="Times New Roman" w:hAnsi="Times New Roman" w:cs="Times New Roman"/>
                <w:lang w:val="en-US"/>
              </w:rPr>
              <w:t>0.3/0.1844/ojbsci.2022.363.374</w:t>
            </w:r>
          </w:p>
        </w:tc>
      </w:tr>
      <w:tr w:rsidR="00256D45" w:rsidRPr="00256D45" w:rsidTr="0002711D">
        <w:trPr>
          <w:trHeight w:val="67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2D1933" w:rsidRDefault="00256D45" w:rsidP="00256D45">
            <w:pPr>
              <w:ind w:left="112" w:right="120"/>
              <w:rPr>
                <w:rFonts w:ascii="Times New Roman" w:hAnsi="Times New Roman" w:cs="Times New Roman"/>
                <w:bCs/>
                <w:iCs/>
                <w:lang w:val="en-US"/>
              </w:rPr>
            </w:pPr>
            <w:proofErr w:type="spellStart"/>
            <w:r w:rsidRPr="007C2DB4">
              <w:rPr>
                <w:rFonts w:ascii="Times New Roman" w:hAnsi="Times New Roman" w:cs="Times New Roman"/>
                <w:bCs/>
                <w:iCs/>
                <w:lang w:val="en-US"/>
              </w:rPr>
              <w:t>Облепиха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в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  <w:lang w:val="en-US"/>
              </w:rPr>
              <w:t>Казахстане</w:t>
            </w:r>
            <w:proofErr w:type="spellEnd"/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>Кентбаев Е.Ж.</w:t>
            </w:r>
            <w:proofErr w:type="gramStart"/>
            <w:r w:rsidRPr="007C2DB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proofErr w:type="gramEnd"/>
            <w:r w:rsidRPr="007C2DB4">
              <w:rPr>
                <w:rFonts w:ascii="Times New Roman" w:hAnsi="Times New Roman" w:cs="Times New Roman"/>
              </w:rPr>
              <w:t xml:space="preserve"> Б.А.,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</w:p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 xml:space="preserve">Монография. Изд. ТОО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Лантар</w:t>
            </w:r>
            <w:proofErr w:type="spellEnd"/>
            <w:r w:rsidRPr="007C2DB4">
              <w:rPr>
                <w:rFonts w:ascii="Times New Roman" w:hAnsi="Times New Roman" w:cs="Times New Roman"/>
              </w:rPr>
              <w:t>-Трейд. Алматы, 2021. – 321с.</w:t>
            </w:r>
          </w:p>
        </w:tc>
      </w:tr>
      <w:tr w:rsidR="00256D45" w:rsidRPr="00256D45" w:rsidTr="00A5514C">
        <w:trPr>
          <w:trHeight w:val="67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7C2DB4">
              <w:rPr>
                <w:rFonts w:ascii="Times New Roman" w:hAnsi="Times New Roman" w:cs="Times New Roman"/>
                <w:bCs/>
                <w:iCs/>
              </w:rPr>
              <w:t>Внутривидовая изменчивость состояния ксилемы побегов лиственницы сибирской при интродукции в Нижегородскую область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 xml:space="preserve">Есичев А.О., </w:t>
            </w:r>
          </w:p>
          <w:p w:rsidR="00256D45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</w:p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В.П.,</w:t>
            </w:r>
          </w:p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Е.Ж., </w:t>
            </w:r>
          </w:p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r w:rsidRPr="007C2DB4">
              <w:rPr>
                <w:rFonts w:ascii="Times New Roman" w:hAnsi="Times New Roman" w:cs="Times New Roman"/>
                <w:bCs/>
                <w:iCs/>
              </w:rPr>
              <w:t>Вестник Поволжского государственного технического университета. Серия: Лес. Экология. Природопользование. № 3 (51), Йошкар-Ола, 2021. – С.28-40. ISSN 2306-2827</w:t>
            </w:r>
          </w:p>
        </w:tc>
      </w:tr>
      <w:tr w:rsidR="00256D45" w:rsidRPr="00256D45" w:rsidTr="0002711D">
        <w:trPr>
          <w:trHeight w:val="67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Долана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қалемшелерінің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регенеративтік</w:t>
            </w:r>
            <w:proofErr w:type="spellEnd"/>
            <w:r w:rsidRPr="007C2DB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bCs/>
                <w:iCs/>
              </w:rPr>
              <w:t>қабілеті</w:t>
            </w:r>
            <w:proofErr w:type="spellEnd"/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Б.А.,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В.П.,</w:t>
            </w:r>
          </w:p>
          <w:p w:rsidR="00256D45" w:rsidRPr="007C2DB4" w:rsidRDefault="00256D45" w:rsidP="00256D45">
            <w:pPr>
              <w:ind w:left="112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>Ахметов Р.С.,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Е.Ж.*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2D1933" w:rsidRDefault="00256D45" w:rsidP="00256D45">
            <w:pPr>
              <w:ind w:left="112" w:right="120"/>
              <w:rPr>
                <w:rFonts w:ascii="Times New Roman" w:hAnsi="Times New Roman" w:cs="Times New Roman"/>
                <w:lang w:val="kk-KZ"/>
              </w:rPr>
            </w:pPr>
            <w:r w:rsidRPr="007C2DB4">
              <w:rPr>
                <w:rFonts w:ascii="Times New Roman" w:hAnsi="Times New Roman" w:cs="Times New Roman"/>
                <w:lang w:val="kk-KZ"/>
              </w:rPr>
              <w:t>Исследования, результаты, №3 (91) - Алматы, 2021. - 95–103.  DOI: https://doi.org/10.37884/3-2021/11</w:t>
            </w:r>
          </w:p>
        </w:tc>
      </w:tr>
      <w:tr w:rsidR="00256D45" w:rsidRPr="00256D45" w:rsidTr="0002711D">
        <w:trPr>
          <w:trHeight w:val="67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Содержание и баланс запасных веществ в побегах лиственницы сибирской в условиях реинтродукции в</w:t>
            </w:r>
          </w:p>
          <w:p w:rsidR="00256D45" w:rsidRPr="002D1933" w:rsidRDefault="00256D45" w:rsidP="00256D45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Нижегородскую область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Есичев А.О.,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Бессчетнова Н.Н.,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Бессчетнов В.П.,</w:t>
            </w:r>
          </w:p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Бабич А.Н.,</w:t>
            </w:r>
            <w:r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Кентбаев Е.Ж.,</w:t>
            </w:r>
          </w:p>
          <w:p w:rsidR="00256D45" w:rsidRPr="00D93A61" w:rsidRDefault="00256D45" w:rsidP="00256D45">
            <w:pPr>
              <w:ind w:left="112" w:right="12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7C2DB4">
              <w:rPr>
                <w:rFonts w:ascii="Times New Roman" w:hAnsi="Times New Roman" w:cs="Times New Roman"/>
                <w:bCs/>
                <w:iCs/>
                <w:lang w:val="kk-KZ"/>
              </w:rPr>
              <w:t>Кентбаева Б.А.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C2DB4" w:rsidRDefault="00256D45" w:rsidP="00256D45">
            <w:pPr>
              <w:pStyle w:val="Default"/>
              <w:ind w:left="112" w:right="120"/>
              <w:rPr>
                <w:bCs/>
                <w:iCs/>
                <w:sz w:val="22"/>
                <w:szCs w:val="22"/>
              </w:rPr>
            </w:pPr>
            <w:r w:rsidRPr="007C2DB4">
              <w:rPr>
                <w:bCs/>
                <w:iCs/>
                <w:sz w:val="22"/>
                <w:szCs w:val="22"/>
              </w:rPr>
              <w:t>Лесной вестник. – Мытищи, -2022. №1. Т.26. – С.17-27 DOI: 10.18698/2542-1468-2022-1-17-27</w:t>
            </w:r>
          </w:p>
        </w:tc>
      </w:tr>
      <w:tr w:rsidR="00256D45" w:rsidRPr="00256D45" w:rsidTr="0002711D">
        <w:trPr>
          <w:trHeight w:val="67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lastRenderedPageBreak/>
              <w:t xml:space="preserve">Рост сеянцев ели </w:t>
            </w:r>
            <w:proofErr w:type="spellStart"/>
            <w:r w:rsidRPr="007C2DB4">
              <w:rPr>
                <w:rFonts w:ascii="Times New Roman" w:hAnsi="Times New Roman" w:cs="Times New Roman"/>
              </w:rPr>
              <w:t>Шренка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C2DB4">
              <w:rPr>
                <w:rFonts w:ascii="Times New Roman" w:hAnsi="Times New Roman" w:cs="Times New Roman"/>
              </w:rPr>
              <w:t>Picea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</w:rPr>
              <w:t>schrenkiana</w:t>
            </w:r>
            <w:proofErr w:type="spellEnd"/>
            <w:r w:rsidRPr="007C2DB4">
              <w:rPr>
                <w:rFonts w:ascii="Times New Roman" w:hAnsi="Times New Roman" w:cs="Times New Roman"/>
              </w:rPr>
              <w:t>) в условиях интродукции в Нижегородскую область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Б.А.,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Е.Ж.,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2DB4">
              <w:rPr>
                <w:rFonts w:ascii="Times New Roman" w:hAnsi="Times New Roman" w:cs="Times New Roman"/>
              </w:rPr>
              <w:t xml:space="preserve">Мамонов Е.И.,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Запольнов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C2DB4" w:rsidRDefault="00256D45" w:rsidP="00256D45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7C2DB4">
              <w:rPr>
                <w:rFonts w:ascii="Times New Roman" w:eastAsia="Times New Roman" w:hAnsi="Times New Roman" w:cs="Times New Roman"/>
                <w:lang w:val="kk-KZ"/>
              </w:rPr>
              <w:t>Известия Санкт-Петербургской лесотехнической академии. 2022. Вып. 238. С. 67–87.</w:t>
            </w:r>
          </w:p>
          <w:p w:rsidR="00256D45" w:rsidRPr="00BD08FD" w:rsidRDefault="00256D45" w:rsidP="00256D45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7C2DB4">
              <w:rPr>
                <w:rFonts w:ascii="Times New Roman" w:eastAsia="Times New Roman" w:hAnsi="Times New Roman" w:cs="Times New Roman"/>
                <w:lang w:val="kk-KZ"/>
              </w:rPr>
              <w:t>DOI: 10.21266/2079-4304.2022.238.67-87</w:t>
            </w:r>
          </w:p>
        </w:tc>
      </w:tr>
      <w:tr w:rsidR="00256D45" w:rsidRPr="00256D45" w:rsidTr="0002711D">
        <w:trPr>
          <w:trHeight w:val="67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7C2DB4">
              <w:rPr>
                <w:rFonts w:ascii="Times New Roman" w:hAnsi="Times New Roman" w:cs="Times New Roman"/>
                <w:lang w:val="en-US"/>
              </w:rPr>
              <w:t xml:space="preserve">Growth of </w:t>
            </w:r>
            <w:proofErr w:type="spellStart"/>
            <w:r w:rsidRPr="007C2DB4">
              <w:rPr>
                <w:rFonts w:ascii="Times New Roman" w:hAnsi="Times New Roman" w:cs="Times New Roman"/>
                <w:lang w:val="en-US"/>
              </w:rPr>
              <w:t>Schrenk’s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 xml:space="preserve"> Spruce (</w:t>
            </w:r>
            <w:proofErr w:type="spellStart"/>
            <w:r w:rsidRPr="007C2DB4">
              <w:rPr>
                <w:rFonts w:ascii="Times New Roman" w:hAnsi="Times New Roman" w:cs="Times New Roman"/>
                <w:lang w:val="en-US"/>
              </w:rPr>
              <w:t>Picea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C2DB4">
              <w:rPr>
                <w:rFonts w:ascii="Times New Roman" w:hAnsi="Times New Roman" w:cs="Times New Roman"/>
                <w:lang w:val="en-US"/>
              </w:rPr>
              <w:t>schrenkiana</w:t>
            </w:r>
            <w:proofErr w:type="spellEnd"/>
            <w:r w:rsidRPr="007C2DB4">
              <w:rPr>
                <w:rFonts w:ascii="Times New Roman" w:hAnsi="Times New Roman" w:cs="Times New Roman"/>
                <w:lang w:val="en-US"/>
              </w:rPr>
              <w:t>) Seedlings</w:t>
            </w:r>
          </w:p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7C2DB4">
              <w:rPr>
                <w:rFonts w:ascii="Times New Roman" w:hAnsi="Times New Roman" w:cs="Times New Roman"/>
                <w:lang w:val="en-US"/>
              </w:rPr>
              <w:t>Related to the Pre-Sowing Stimulating Seed Treatment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r w:rsidRPr="007C2DB4">
              <w:rPr>
                <w:rFonts w:ascii="Times New Roman" w:hAnsi="Times New Roman" w:cs="Times New Roman"/>
              </w:rPr>
              <w:t>Кулькова А.В.,</w:t>
            </w:r>
          </w:p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7C2DB4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7C2DB4">
              <w:rPr>
                <w:rFonts w:ascii="Times New Roman" w:hAnsi="Times New Roman" w:cs="Times New Roman"/>
              </w:rPr>
              <w:t xml:space="preserve"> В.П.</w:t>
            </w:r>
            <w:proofErr w:type="gramStart"/>
            <w:r w:rsidRPr="007C2DB4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7C2DB4">
              <w:rPr>
                <w:rFonts w:ascii="Times New Roman" w:hAnsi="Times New Roman" w:cs="Times New Roman"/>
              </w:rPr>
              <w:t>Кентбаев</w:t>
            </w:r>
            <w:proofErr w:type="spellEnd"/>
            <w:proofErr w:type="gramEnd"/>
            <w:r w:rsidRPr="007C2DB4">
              <w:rPr>
                <w:rFonts w:ascii="Times New Roman" w:hAnsi="Times New Roman" w:cs="Times New Roman"/>
              </w:rPr>
              <w:t xml:space="preserve"> Е.Ж.,</w:t>
            </w:r>
          </w:p>
          <w:p w:rsidR="00256D45" w:rsidRPr="007C2DB4" w:rsidRDefault="00256D45" w:rsidP="00256D45">
            <w:pPr>
              <w:ind w:left="112" w:right="120"/>
              <w:rPr>
                <w:rFonts w:ascii="Times New Roman" w:hAnsi="Times New Roman" w:cs="Times New Roman"/>
                <w:lang w:val="en-US"/>
              </w:rPr>
            </w:pPr>
            <w:r w:rsidRPr="007C2DB4">
              <w:rPr>
                <w:rFonts w:ascii="Times New Roman" w:hAnsi="Times New Roman" w:cs="Times New Roman"/>
                <w:lang w:val="en-US"/>
              </w:rPr>
              <w:t>Кентбаева Б.А.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BD08FD" w:rsidRDefault="00256D45" w:rsidP="00256D45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7C2DB4">
              <w:rPr>
                <w:rFonts w:ascii="Times New Roman" w:eastAsia="Times New Roman" w:hAnsi="Times New Roman" w:cs="Times New Roman"/>
                <w:lang w:val="kk-KZ"/>
              </w:rPr>
              <w:t>Известия вузов. Лесной журнал, Архангельск, 2022. № 3. С.39-51.</w:t>
            </w:r>
          </w:p>
        </w:tc>
      </w:tr>
      <w:tr w:rsidR="00256D45" w:rsidRPr="00256D45" w:rsidTr="0002711D">
        <w:trPr>
          <w:trHeight w:val="67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5A436E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>Боярышники Казахстана: экологи</w:t>
            </w:r>
            <w:r>
              <w:rPr>
                <w:rFonts w:ascii="Times New Roman" w:hAnsi="Times New Roman" w:cs="Times New Roman"/>
              </w:rPr>
              <w:t>я, физиология, агротехника выра</w:t>
            </w:r>
            <w:r w:rsidRPr="005A436E">
              <w:rPr>
                <w:rFonts w:ascii="Times New Roman" w:hAnsi="Times New Roman" w:cs="Times New Roman"/>
              </w:rPr>
              <w:t>щивания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5A436E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Б.А.,</w:t>
            </w:r>
          </w:p>
          <w:p w:rsidR="00256D45" w:rsidRPr="005A436E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Кентбаев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Е.Ж.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BD08FD" w:rsidRDefault="00256D45" w:rsidP="00256D45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5A436E">
              <w:rPr>
                <w:rFonts w:ascii="Times New Roman" w:eastAsia="Times New Roman" w:hAnsi="Times New Roman" w:cs="Times New Roman"/>
                <w:lang w:val="kk-KZ"/>
              </w:rPr>
              <w:t>Монография. Алматы: Adal kitap, 2023. – 250c.</w:t>
            </w:r>
          </w:p>
        </w:tc>
      </w:tr>
      <w:tr w:rsidR="00256D45" w:rsidRPr="00256D45" w:rsidTr="0002711D">
        <w:trPr>
          <w:trHeight w:val="67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5A436E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 xml:space="preserve">Использование лесозаготовительного комплекса </w:t>
            </w:r>
            <w:proofErr w:type="spellStart"/>
            <w:r w:rsidRPr="005A436E">
              <w:rPr>
                <w:rFonts w:ascii="Times New Roman" w:hAnsi="Times New Roman" w:cs="Times New Roman"/>
              </w:rPr>
              <w:t>харвестер-форвадер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в Северо-Казахстанской области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5A436E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Б.А.,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В.П., Ахметов Р.С.,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Арынов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Б.Б.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BD08FD" w:rsidRDefault="00256D45" w:rsidP="00256D45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5A436E">
              <w:rPr>
                <w:rFonts w:ascii="Times New Roman" w:eastAsia="Times New Roman" w:hAnsi="Times New Roman" w:cs="Times New Roman"/>
                <w:lang w:val="kk-KZ"/>
              </w:rPr>
              <w:t>Исследования, результаты, №4 (100) - Алматы, 2023. – С.214-220.  DOI https://doi.org/10.37884/4-2023/23</w:t>
            </w:r>
          </w:p>
        </w:tc>
      </w:tr>
      <w:tr w:rsidR="00256D45" w:rsidRPr="00256D45" w:rsidTr="0002711D">
        <w:trPr>
          <w:trHeight w:val="1219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5A436E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 xml:space="preserve">Содержание и баланс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пластидных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пигментов в листовом аппарате облепихи в популяциях</w:t>
            </w:r>
          </w:p>
          <w:p w:rsidR="00256D45" w:rsidRPr="005A436E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r w:rsidRPr="005A436E">
              <w:rPr>
                <w:rFonts w:ascii="Times New Roman" w:hAnsi="Times New Roman" w:cs="Times New Roman"/>
              </w:rPr>
              <w:t>юго-востока Казахстана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5A436E" w:rsidRDefault="00256D45" w:rsidP="00256D45">
            <w:pPr>
              <w:ind w:left="112" w:right="120"/>
              <w:rPr>
                <w:rFonts w:ascii="Times New Roman" w:hAnsi="Times New Roman" w:cs="Times New Roman"/>
              </w:rPr>
            </w:pPr>
            <w:proofErr w:type="spellStart"/>
            <w:r w:rsidRPr="005A436E">
              <w:rPr>
                <w:rFonts w:ascii="Times New Roman" w:hAnsi="Times New Roman" w:cs="Times New Roman"/>
              </w:rPr>
              <w:t>Арынов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Б.Б.,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Кентбаева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Б.А.,  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Бессчетнова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5A436E">
              <w:rPr>
                <w:rFonts w:ascii="Times New Roman" w:hAnsi="Times New Roman" w:cs="Times New Roman"/>
              </w:rPr>
              <w:t>Бессчетнов</w:t>
            </w:r>
            <w:proofErr w:type="spellEnd"/>
            <w:r w:rsidRPr="005A436E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BD08FD" w:rsidRDefault="00256D45" w:rsidP="00256D45">
            <w:pPr>
              <w:ind w:left="73" w:right="165"/>
              <w:rPr>
                <w:rFonts w:ascii="Times New Roman" w:eastAsia="Times New Roman" w:hAnsi="Times New Roman" w:cs="Times New Roman"/>
                <w:lang w:val="kk-KZ"/>
              </w:rPr>
            </w:pPr>
            <w:r w:rsidRPr="005A436E">
              <w:rPr>
                <w:rFonts w:ascii="Times New Roman" w:eastAsia="Times New Roman" w:hAnsi="Times New Roman" w:cs="Times New Roman"/>
                <w:lang w:val="kk-KZ"/>
              </w:rPr>
              <w:t>Вестник Нижегородского государственного агротехнологического университета – Нижний Новгород, 2023. - № 4 (40). – С.5-13.</w:t>
            </w:r>
          </w:p>
        </w:tc>
      </w:tr>
      <w:tr w:rsidR="00256D45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256D45" w:rsidRPr="00860E48" w:rsidRDefault="00256D45" w:rsidP="00256D45">
            <w:pPr>
              <w:ind w:right="53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/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Innovative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: </w:t>
            </w:r>
          </w:p>
        </w:tc>
      </w:tr>
      <w:tr w:rsidR="00256D45" w:rsidRPr="008B7B07" w:rsidTr="00A5514C">
        <w:trPr>
          <w:trHeight w:val="517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45" w:rsidRPr="00860E48" w:rsidRDefault="00256D45" w:rsidP="00256D45">
            <w:pPr>
              <w:ind w:right="51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Assigned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number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45" w:rsidRPr="00860E48" w:rsidRDefault="00256D45" w:rsidP="00256D45">
            <w:pPr>
              <w:ind w:right="48"/>
              <w:jc w:val="center"/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Name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45" w:rsidRPr="00860E48" w:rsidRDefault="00256D45" w:rsidP="00256D45">
            <w:pPr>
              <w:jc w:val="center"/>
              <w:rPr>
                <w:lang w:val="en-US"/>
              </w:rPr>
            </w:pP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Author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Patent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60E48">
              <w:rPr>
                <w:rFonts w:ascii="Times New Roman" w:eastAsia="Times New Roman" w:hAnsi="Times New Roman" w:cs="Times New Roman"/>
                <w:b/>
              </w:rPr>
              <w:t>holder</w:t>
            </w:r>
            <w:proofErr w:type="spellEnd"/>
            <w:r w:rsidRPr="00860E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56D45" w:rsidRPr="00CC0868" w:rsidTr="00B206A0">
        <w:trPr>
          <w:trHeight w:val="406"/>
        </w:trPr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5A436E" w:rsidRDefault="00256D45" w:rsidP="00256D45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 w:colFirst="0" w:colLast="0"/>
            <w:r w:rsidRPr="005A436E">
              <w:rPr>
                <w:rFonts w:ascii="Times New Roman" w:eastAsia="Times New Roman" w:hAnsi="Times New Roman" w:cs="Times New Roman"/>
              </w:rPr>
              <w:t>№34535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45" w:rsidRPr="00772E17" w:rsidRDefault="00256D45" w:rsidP="00256D45">
            <w:pPr>
              <w:ind w:left="157" w:right="49"/>
              <w:rPr>
                <w:rFonts w:ascii="Times New Roman" w:eastAsia="Times New Roman" w:hAnsi="Times New Roman" w:cs="Times New Roman"/>
                <w:lang w:val="en-US"/>
              </w:rPr>
            </w:pPr>
            <w:r w:rsidRPr="00772E17">
              <w:rPr>
                <w:rFonts w:ascii="Times New Roman" w:eastAsia="Times New Roman" w:hAnsi="Times New Roman" w:cs="Times New Roman"/>
                <w:lang w:val="en-US"/>
              </w:rPr>
              <w:t>Actinomyceta strain Frankia spp. AC-KF 001 for obtaining biological preparation with high infectiousness and</w:t>
            </w:r>
          </w:p>
          <w:p w:rsidR="00256D45" w:rsidRPr="00772E17" w:rsidRDefault="00256D45" w:rsidP="00256D45">
            <w:pPr>
              <w:ind w:left="157" w:right="49"/>
              <w:rPr>
                <w:rFonts w:ascii="Times New Roman" w:eastAsia="Times New Roman" w:hAnsi="Times New Roman" w:cs="Times New Roman"/>
                <w:lang w:val="en-US"/>
              </w:rPr>
            </w:pPr>
            <w:r w:rsidRPr="00772E17">
              <w:rPr>
                <w:rFonts w:ascii="Times New Roman" w:eastAsia="Times New Roman" w:hAnsi="Times New Roman" w:cs="Times New Roman"/>
                <w:lang w:val="en-US"/>
              </w:rPr>
              <w:t>stimulating growth activity of sea buckthorn (</w:t>
            </w:r>
            <w:proofErr w:type="spellStart"/>
            <w:r w:rsidRPr="00772E17">
              <w:rPr>
                <w:rFonts w:ascii="Times New Roman" w:eastAsia="Times New Roman" w:hAnsi="Times New Roman" w:cs="Times New Roman"/>
                <w:lang w:val="en-US"/>
              </w:rPr>
              <w:t>Hippopha</w:t>
            </w:r>
            <w:proofErr w:type="spellEnd"/>
            <w:r w:rsidRPr="00772E17">
              <w:rPr>
                <w:rFonts w:ascii="Times New Roman" w:eastAsia="Times New Roman" w:hAnsi="Times New Roman" w:cs="Times New Roman"/>
              </w:rPr>
              <w:t>ё</w:t>
            </w:r>
            <w:r w:rsidRPr="00772E17">
              <w:rPr>
                <w:rFonts w:ascii="Times New Roman" w:eastAsia="Times New Roman" w:hAnsi="Times New Roman" w:cs="Times New Roman"/>
                <w:lang w:val="en-US"/>
              </w:rPr>
              <w:t xml:space="preserve"> rhamnoides L.)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45" w:rsidRPr="00772E17" w:rsidRDefault="00256D45" w:rsidP="00256D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Patent f</w:t>
            </w:r>
            <w:r w:rsidRPr="00772E17">
              <w:rPr>
                <w:rFonts w:ascii="Times New Roman" w:eastAsia="Times New Roman" w:hAnsi="Times New Roman" w:cs="Times New Roman"/>
              </w:rPr>
              <w:t xml:space="preserve">or </w:t>
            </w:r>
            <w:proofErr w:type="spellStart"/>
            <w:r w:rsidRPr="00772E17">
              <w:rPr>
                <w:rFonts w:ascii="Times New Roman" w:eastAsia="Times New Roman" w:hAnsi="Times New Roman" w:cs="Times New Roman"/>
              </w:rPr>
              <w:t>invention</w:t>
            </w:r>
            <w:proofErr w:type="spellEnd"/>
            <w:r w:rsidRPr="005A43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56D45" w:rsidRPr="005A436E" w:rsidRDefault="00256D45" w:rsidP="00256D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36E">
              <w:rPr>
                <w:rFonts w:ascii="Times New Roman" w:eastAsia="Times New Roman" w:hAnsi="Times New Roman" w:cs="Times New Roman"/>
              </w:rPr>
              <w:t>28.08.2020, 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lmaty</w:t>
            </w:r>
            <w:r w:rsidRPr="005A436E">
              <w:rPr>
                <w:rFonts w:ascii="Times New Roman" w:eastAsia="Times New Roman" w:hAnsi="Times New Roman" w:cs="Times New Roman"/>
              </w:rPr>
              <w:t>, 2020</w:t>
            </w:r>
          </w:p>
        </w:tc>
      </w:tr>
      <w:bookmarkEnd w:id="0"/>
      <w:tr w:rsidR="00256D45" w:rsidRPr="00CC0868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256D45" w:rsidRPr="00CC0868" w:rsidRDefault="00256D45" w:rsidP="00256D45">
            <w:pPr>
              <w:ind w:right="54"/>
              <w:jc w:val="center"/>
              <w:rPr>
                <w:lang w:val="en-US"/>
              </w:rPr>
            </w:pPr>
            <w:r w:rsidRPr="00CC0868">
              <w:rPr>
                <w:rFonts w:ascii="Times New Roman" w:eastAsia="Times New Roman" w:hAnsi="Times New Roman" w:cs="Times New Roman"/>
                <w:b/>
                <w:color w:val="FFFFFF"/>
                <w:lang w:val="en-US"/>
              </w:rPr>
              <w:t xml:space="preserve">Knowledge of foreign languages </w:t>
            </w:r>
          </w:p>
        </w:tc>
      </w:tr>
      <w:tr w:rsidR="00256D45" w:rsidRPr="00256D45" w:rsidTr="00CB4304">
        <w:trPr>
          <w:trHeight w:val="311"/>
        </w:trPr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45" w:rsidRPr="00CC0868" w:rsidRDefault="00256D45" w:rsidP="00256D45">
            <w:pPr>
              <w:ind w:right="51"/>
              <w:jc w:val="center"/>
              <w:rPr>
                <w:lang w:val="en-US"/>
              </w:rPr>
            </w:pPr>
            <w:r w:rsidRPr="00CC0868">
              <w:rPr>
                <w:rFonts w:ascii="Times New Roman" w:eastAsia="Times New Roman" w:hAnsi="Times New Roman" w:cs="Times New Roman"/>
                <w:b/>
                <w:lang w:val="en-US"/>
              </w:rPr>
              <w:t>Language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45" w:rsidRPr="008B7B07" w:rsidRDefault="00256D45" w:rsidP="00256D45">
            <w:pPr>
              <w:ind w:right="49"/>
              <w:jc w:val="center"/>
              <w:rPr>
                <w:lang w:val="en-US"/>
              </w:rPr>
            </w:pPr>
            <w:r w:rsidRPr="008B7B07">
              <w:rPr>
                <w:rFonts w:ascii="Times New Roman" w:eastAsia="Times New Roman" w:hAnsi="Times New Roman" w:cs="Times New Roman"/>
                <w:b/>
                <w:lang w:val="en-US"/>
              </w:rPr>
              <w:t>Level of proficiency (low, average, high)</w:t>
            </w:r>
          </w:p>
        </w:tc>
      </w:tr>
      <w:tr w:rsidR="00256D45" w:rsidTr="00CB4304">
        <w:trPr>
          <w:trHeight w:val="410"/>
        </w:trPr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45" w:rsidRPr="008B7B07" w:rsidRDefault="00256D45" w:rsidP="00256D45">
            <w:pPr>
              <w:ind w:right="54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45" w:rsidRDefault="00256D45" w:rsidP="00256D45">
            <w:pPr>
              <w:ind w:right="46"/>
              <w:jc w:val="center"/>
            </w:pPr>
            <w:r w:rsidRPr="00D93A61">
              <w:rPr>
                <w:rFonts w:ascii="Times New Roman" w:eastAsia="Times New Roman" w:hAnsi="Times New Roman" w:cs="Times New Roman"/>
              </w:rPr>
              <w:t>average</w:t>
            </w:r>
          </w:p>
        </w:tc>
      </w:tr>
      <w:tr w:rsidR="00256D45" w:rsidTr="00CB4304">
        <w:trPr>
          <w:trHeight w:val="410"/>
        </w:trPr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45" w:rsidRDefault="00256D45" w:rsidP="00256D45">
            <w:pPr>
              <w:ind w:right="5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E5DBD">
              <w:rPr>
                <w:rFonts w:ascii="Times New Roman" w:eastAsia="Times New Roman" w:hAnsi="Times New Roman" w:cs="Times New Roman"/>
                <w:lang w:val="en-US"/>
              </w:rPr>
              <w:t>Deutsch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D45" w:rsidRPr="00D93A61" w:rsidRDefault="00256D45" w:rsidP="00256D45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D93A61">
              <w:rPr>
                <w:rFonts w:ascii="Times New Roman" w:eastAsia="Times New Roman" w:hAnsi="Times New Roman" w:cs="Times New Roman"/>
              </w:rPr>
              <w:t>average</w:t>
            </w:r>
          </w:p>
        </w:tc>
      </w:tr>
    </w:tbl>
    <w:p w:rsidR="00BB1302" w:rsidRDefault="00210C79" w:rsidP="008B7B07">
      <w:pPr>
        <w:spacing w:after="218"/>
        <w:jc w:val="both"/>
      </w:pPr>
      <w:r>
        <w:t xml:space="preserve">  </w:t>
      </w:r>
    </w:p>
    <w:sectPr w:rsidR="00BB1302" w:rsidSect="008B7B07">
      <w:pgSz w:w="11906" w:h="16838"/>
      <w:pgMar w:top="1138" w:right="140" w:bottom="124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02"/>
    <w:rsid w:val="00210C79"/>
    <w:rsid w:val="00256D45"/>
    <w:rsid w:val="00860E48"/>
    <w:rsid w:val="008B7B07"/>
    <w:rsid w:val="009A7B9E"/>
    <w:rsid w:val="00A5514C"/>
    <w:rsid w:val="00AE5DBD"/>
    <w:rsid w:val="00BB1302"/>
    <w:rsid w:val="00BD41E3"/>
    <w:rsid w:val="00CB4304"/>
    <w:rsid w:val="00CC0868"/>
    <w:rsid w:val="00CE1348"/>
    <w:rsid w:val="00D62870"/>
    <w:rsid w:val="00D93A61"/>
    <w:rsid w:val="00F4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F11D"/>
  <w15:docId w15:val="{73FECB40-C787-44B6-8A8F-C036E13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8B7B07"/>
  </w:style>
  <w:style w:type="character" w:customStyle="1" w:styleId="FontStyle13">
    <w:name w:val="Font Style13"/>
    <w:uiPriority w:val="99"/>
    <w:rsid w:val="008B7B07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8B7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8B7B07"/>
    <w:pPr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ko-KR"/>
    </w:rPr>
  </w:style>
  <w:style w:type="character" w:customStyle="1" w:styleId="a4">
    <w:name w:val="Заголовок Знак"/>
    <w:basedOn w:val="a0"/>
    <w:link w:val="a3"/>
    <w:rsid w:val="008B7B07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lt-edited">
    <w:name w:val="alt-edited"/>
    <w:basedOn w:val="a0"/>
    <w:rsid w:val="00A5514C"/>
  </w:style>
  <w:style w:type="paragraph" w:styleId="a5">
    <w:name w:val="Balloon Text"/>
    <w:basedOn w:val="a"/>
    <w:link w:val="a6"/>
    <w:uiPriority w:val="99"/>
    <w:semiHidden/>
    <w:unhideWhenUsed/>
    <w:rsid w:val="00D9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A6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user</cp:lastModifiedBy>
  <cp:revision>8</cp:revision>
  <dcterms:created xsi:type="dcterms:W3CDTF">2019-02-07T02:19:00Z</dcterms:created>
  <dcterms:modified xsi:type="dcterms:W3CDTF">2024-01-19T06:49:00Z</dcterms:modified>
</cp:coreProperties>
</file>